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02" w:rsidRPr="0083343F" w:rsidRDefault="003C2C02" w:rsidP="003C2C02">
      <w:pPr>
        <w:tabs>
          <w:tab w:val="left" w:pos="2791"/>
        </w:tabs>
        <w:rPr>
          <w:rFonts w:ascii="Arial" w:hAnsi="Arial" w:cs="Arial"/>
          <w:b/>
          <w:sz w:val="32"/>
        </w:rPr>
      </w:pPr>
    </w:p>
    <w:p w:rsidR="003C2C02" w:rsidRPr="0083343F" w:rsidRDefault="003C2C02" w:rsidP="003C2C02">
      <w:pPr>
        <w:jc w:val="center"/>
        <w:rPr>
          <w:rFonts w:ascii="Arial" w:hAnsi="Arial" w:cs="Arial"/>
          <w:b/>
          <w:sz w:val="32"/>
        </w:rPr>
      </w:pPr>
      <w:r w:rsidRPr="0083343F">
        <w:rPr>
          <w:rFonts w:ascii="Arial" w:hAnsi="Arial" w:cs="Arial"/>
          <w:b/>
          <w:noProof/>
          <w:sz w:val="32"/>
          <w:lang w:val="en-IN" w:eastAsia="en-IN" w:bidi="hi-IN"/>
        </w:rPr>
        <w:drawing>
          <wp:inline distT="0" distB="0" distL="0" distR="0" wp14:anchorId="5E1F841D" wp14:editId="7A1C397A">
            <wp:extent cx="2714980" cy="704850"/>
            <wp:effectExtent l="19050" t="0" r="9170" b="0"/>
            <wp:docPr id="1" name="Picture 1" descr="LOGOW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WI~1"/>
                    <pic:cNvPicPr>
                      <a:picLocks noChangeAspect="1" noChangeArrowheads="1"/>
                    </pic:cNvPicPr>
                  </pic:nvPicPr>
                  <pic:blipFill>
                    <a:blip r:embed="rId6" cstate="print"/>
                    <a:srcRect/>
                    <a:stretch>
                      <a:fillRect/>
                    </a:stretch>
                  </pic:blipFill>
                  <pic:spPr bwMode="auto">
                    <a:xfrm>
                      <a:off x="0" y="0"/>
                      <a:ext cx="2717356" cy="705467"/>
                    </a:xfrm>
                    <a:prstGeom prst="rect">
                      <a:avLst/>
                    </a:prstGeom>
                    <a:noFill/>
                    <a:ln w="9525">
                      <a:noFill/>
                      <a:miter lim="800000"/>
                      <a:headEnd/>
                      <a:tailEnd/>
                    </a:ln>
                  </pic:spPr>
                </pic:pic>
              </a:graphicData>
            </a:graphic>
          </wp:inline>
        </w:drawing>
      </w:r>
    </w:p>
    <w:p w:rsidR="003C2C02" w:rsidRPr="0083343F" w:rsidRDefault="003C2C02" w:rsidP="003C2C02">
      <w:pPr>
        <w:ind w:left="7200" w:firstLine="720"/>
        <w:jc w:val="center"/>
        <w:rPr>
          <w:rFonts w:ascii="Arial" w:hAnsi="Arial" w:cs="Arial"/>
          <w:b/>
          <w:sz w:val="28"/>
          <w:szCs w:val="28"/>
        </w:rPr>
      </w:pPr>
      <w:r w:rsidRPr="0083343F">
        <w:rPr>
          <w:rFonts w:ascii="Arial" w:hAnsi="Arial" w:cs="Arial"/>
          <w:b/>
          <w:sz w:val="28"/>
          <w:szCs w:val="28"/>
        </w:rPr>
        <w:t xml:space="preserve">         </w:t>
      </w:r>
    </w:p>
    <w:p w:rsidR="003C2C02" w:rsidRPr="0083343F" w:rsidRDefault="003C2C02" w:rsidP="003C2C02">
      <w:pPr>
        <w:jc w:val="center"/>
        <w:rPr>
          <w:rFonts w:ascii="Arial" w:hAnsi="Arial" w:cs="Arial"/>
          <w:sz w:val="36"/>
          <w:szCs w:val="36"/>
          <w:u w:val="single"/>
        </w:rPr>
      </w:pPr>
      <w:r w:rsidRPr="0083343F">
        <w:rPr>
          <w:rFonts w:ascii="Arial" w:hAnsi="Arial" w:cs="Arial"/>
          <w:sz w:val="36"/>
          <w:szCs w:val="36"/>
          <w:u w:val="single"/>
        </w:rPr>
        <w:t xml:space="preserve">Viva Voce presentation form </w:t>
      </w:r>
    </w:p>
    <w:p w:rsidR="003C2C02" w:rsidRPr="0083343F" w:rsidRDefault="003C2C02" w:rsidP="003C2C02">
      <w:pPr>
        <w:jc w:val="center"/>
        <w:rPr>
          <w:rFonts w:ascii="Arial" w:hAnsi="Arial" w:cs="Arial"/>
          <w:sz w:val="36"/>
          <w:szCs w:val="36"/>
          <w:u w:val="single"/>
        </w:rPr>
      </w:pPr>
    </w:p>
    <w:p w:rsidR="003C2C02" w:rsidRPr="0083343F" w:rsidRDefault="003C2C02" w:rsidP="003C2C02">
      <w:pPr>
        <w:rPr>
          <w:rFonts w:ascii="Arial" w:hAnsi="Arial" w:cs="Arial"/>
          <w:b/>
          <w:color w:val="000000"/>
          <w:spacing w:val="-4"/>
          <w:sz w:val="22"/>
          <w:szCs w:val="22"/>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6264"/>
      </w:tblGrid>
      <w:tr w:rsidR="003C2C02" w:rsidRPr="0083343F" w:rsidTr="0083343F">
        <w:trPr>
          <w:trHeight w:val="656"/>
        </w:trPr>
        <w:tc>
          <w:tcPr>
            <w:tcW w:w="4423" w:type="dxa"/>
            <w:vAlign w:val="center"/>
          </w:tcPr>
          <w:p w:rsidR="003C2C02" w:rsidRPr="0083343F" w:rsidRDefault="003C2C02" w:rsidP="00336A4E">
            <w:pPr>
              <w:spacing w:before="120" w:after="120"/>
              <w:ind w:right="360"/>
              <w:rPr>
                <w:rFonts w:ascii="Arial" w:hAnsi="Arial" w:cs="Arial"/>
                <w:b/>
                <w:bCs/>
                <w:i/>
                <w:iCs/>
                <w:color w:val="000000"/>
                <w:spacing w:val="-4"/>
              </w:rPr>
            </w:pPr>
            <w:r w:rsidRPr="0083343F">
              <w:rPr>
                <w:rFonts w:ascii="Arial" w:hAnsi="Arial" w:cs="Arial"/>
                <w:b/>
                <w:bCs/>
                <w:color w:val="000000"/>
              </w:rPr>
              <w:t>Name of the Student</w:t>
            </w:r>
          </w:p>
        </w:tc>
        <w:tc>
          <w:tcPr>
            <w:tcW w:w="6264" w:type="dxa"/>
          </w:tcPr>
          <w:p w:rsidR="003C2C02" w:rsidRPr="0083343F" w:rsidRDefault="003C2C02" w:rsidP="00336A4E">
            <w:pPr>
              <w:spacing w:before="120" w:after="120"/>
              <w:ind w:right="360"/>
              <w:rPr>
                <w:rFonts w:ascii="Arial" w:hAnsi="Arial" w:cs="Arial"/>
                <w:b/>
                <w:bCs/>
                <w:i/>
                <w:iCs/>
                <w:color w:val="000000"/>
                <w:spacing w:val="-4"/>
              </w:rPr>
            </w:pPr>
          </w:p>
        </w:tc>
      </w:tr>
      <w:tr w:rsidR="003C2C02" w:rsidRPr="0083343F" w:rsidTr="0083343F">
        <w:trPr>
          <w:trHeight w:val="836"/>
        </w:trPr>
        <w:tc>
          <w:tcPr>
            <w:tcW w:w="4423" w:type="dxa"/>
            <w:vAlign w:val="center"/>
          </w:tcPr>
          <w:p w:rsidR="003C2C02" w:rsidRPr="0083343F" w:rsidRDefault="003C2C02" w:rsidP="00336A4E">
            <w:pPr>
              <w:spacing w:before="120" w:after="120"/>
              <w:ind w:right="360"/>
              <w:rPr>
                <w:rFonts w:ascii="Arial" w:hAnsi="Arial" w:cs="Arial"/>
                <w:b/>
                <w:bCs/>
              </w:rPr>
            </w:pPr>
            <w:r w:rsidRPr="0083343F">
              <w:rPr>
                <w:rFonts w:ascii="Arial" w:hAnsi="Arial" w:cs="Arial"/>
                <w:b/>
                <w:bCs/>
                <w:color w:val="000000"/>
              </w:rPr>
              <w:t>Registration No. and Date</w:t>
            </w:r>
          </w:p>
        </w:tc>
        <w:tc>
          <w:tcPr>
            <w:tcW w:w="6264" w:type="dxa"/>
          </w:tcPr>
          <w:p w:rsidR="003C2C02" w:rsidRPr="0083343F" w:rsidRDefault="003C2C02" w:rsidP="00336A4E">
            <w:pPr>
              <w:spacing w:before="120" w:after="120"/>
              <w:ind w:right="360"/>
              <w:rPr>
                <w:rFonts w:ascii="Arial" w:hAnsi="Arial" w:cs="Arial"/>
                <w:bCs/>
              </w:rPr>
            </w:pPr>
          </w:p>
        </w:tc>
      </w:tr>
      <w:tr w:rsidR="003C2C02" w:rsidRPr="0083343F" w:rsidTr="0083343F">
        <w:trPr>
          <w:trHeight w:val="833"/>
        </w:trPr>
        <w:tc>
          <w:tcPr>
            <w:tcW w:w="4423" w:type="dxa"/>
            <w:vAlign w:val="center"/>
          </w:tcPr>
          <w:p w:rsidR="003C2C02" w:rsidRPr="0083343F" w:rsidRDefault="003C2C02" w:rsidP="00336A4E">
            <w:pPr>
              <w:spacing w:before="120" w:after="120"/>
              <w:ind w:right="360"/>
              <w:rPr>
                <w:rFonts w:ascii="Arial" w:hAnsi="Arial" w:cs="Arial"/>
                <w:b/>
                <w:bCs/>
              </w:rPr>
            </w:pPr>
            <w:r w:rsidRPr="0083343F">
              <w:rPr>
                <w:rFonts w:ascii="Arial" w:hAnsi="Arial" w:cs="Arial"/>
                <w:b/>
                <w:bCs/>
                <w:color w:val="000000"/>
              </w:rPr>
              <w:t>University name</w:t>
            </w:r>
          </w:p>
        </w:tc>
        <w:tc>
          <w:tcPr>
            <w:tcW w:w="6264" w:type="dxa"/>
          </w:tcPr>
          <w:p w:rsidR="003C2C02" w:rsidRPr="0083343F" w:rsidRDefault="003C2C02" w:rsidP="00336A4E">
            <w:pPr>
              <w:spacing w:before="120" w:after="120"/>
              <w:ind w:right="360"/>
              <w:rPr>
                <w:rFonts w:ascii="Arial" w:hAnsi="Arial" w:cs="Arial"/>
                <w:bCs/>
              </w:rPr>
            </w:pPr>
          </w:p>
        </w:tc>
      </w:tr>
      <w:tr w:rsidR="003C2C02" w:rsidRPr="0083343F" w:rsidTr="0083343F">
        <w:trPr>
          <w:trHeight w:val="1554"/>
        </w:trPr>
        <w:tc>
          <w:tcPr>
            <w:tcW w:w="4423" w:type="dxa"/>
            <w:vAlign w:val="center"/>
          </w:tcPr>
          <w:p w:rsidR="003C2C02" w:rsidRPr="0083343F" w:rsidRDefault="003C2C02" w:rsidP="00336A4E">
            <w:pPr>
              <w:spacing w:before="120" w:after="120"/>
              <w:ind w:right="360"/>
              <w:rPr>
                <w:rFonts w:ascii="Arial" w:hAnsi="Arial" w:cs="Arial"/>
                <w:b/>
                <w:bCs/>
              </w:rPr>
            </w:pPr>
            <w:r w:rsidRPr="0083343F">
              <w:rPr>
                <w:rFonts w:ascii="Arial" w:hAnsi="Arial" w:cs="Arial"/>
                <w:b/>
                <w:bCs/>
                <w:color w:val="000000"/>
              </w:rPr>
              <w:t>Title of the Thesis</w:t>
            </w:r>
          </w:p>
        </w:tc>
        <w:tc>
          <w:tcPr>
            <w:tcW w:w="6264" w:type="dxa"/>
          </w:tcPr>
          <w:p w:rsidR="003C2C02" w:rsidRPr="0083343F" w:rsidRDefault="003C2C02" w:rsidP="00336A4E">
            <w:pPr>
              <w:spacing w:before="120" w:after="120"/>
              <w:ind w:right="360"/>
              <w:rPr>
                <w:rFonts w:ascii="Arial" w:hAnsi="Arial" w:cs="Arial"/>
                <w:bCs/>
              </w:rPr>
            </w:pPr>
          </w:p>
        </w:tc>
      </w:tr>
      <w:tr w:rsidR="003C2C02" w:rsidRPr="0083343F" w:rsidTr="0083343F">
        <w:trPr>
          <w:trHeight w:val="554"/>
        </w:trPr>
        <w:tc>
          <w:tcPr>
            <w:tcW w:w="4423" w:type="dxa"/>
            <w:vAlign w:val="center"/>
          </w:tcPr>
          <w:p w:rsidR="003C2C02" w:rsidRPr="0083343F" w:rsidRDefault="003C2C02" w:rsidP="00336A4E">
            <w:pPr>
              <w:spacing w:before="120" w:after="120"/>
              <w:ind w:right="360"/>
              <w:rPr>
                <w:rFonts w:ascii="Arial" w:hAnsi="Arial" w:cs="Arial"/>
                <w:b/>
                <w:bCs/>
              </w:rPr>
            </w:pPr>
            <w:r w:rsidRPr="0083343F">
              <w:rPr>
                <w:rFonts w:ascii="Arial" w:hAnsi="Arial" w:cs="Arial"/>
                <w:b/>
                <w:bCs/>
              </w:rPr>
              <w:t>E-mail address of the student</w:t>
            </w:r>
          </w:p>
        </w:tc>
        <w:tc>
          <w:tcPr>
            <w:tcW w:w="6264" w:type="dxa"/>
          </w:tcPr>
          <w:p w:rsidR="003C2C02" w:rsidRPr="0083343F" w:rsidRDefault="003C2C02" w:rsidP="00336A4E">
            <w:pPr>
              <w:spacing w:before="120" w:after="120"/>
              <w:ind w:right="360"/>
              <w:rPr>
                <w:rFonts w:ascii="Arial" w:hAnsi="Arial" w:cs="Arial"/>
                <w:bCs/>
              </w:rPr>
            </w:pPr>
          </w:p>
        </w:tc>
      </w:tr>
      <w:tr w:rsidR="003C2C02" w:rsidRPr="0083343F" w:rsidTr="0083343F">
        <w:trPr>
          <w:trHeight w:val="845"/>
        </w:trPr>
        <w:tc>
          <w:tcPr>
            <w:tcW w:w="4423" w:type="dxa"/>
            <w:vAlign w:val="center"/>
          </w:tcPr>
          <w:p w:rsidR="003C2C02" w:rsidRPr="0083343F" w:rsidRDefault="00FC624D" w:rsidP="00336A4E">
            <w:pPr>
              <w:spacing w:before="120" w:after="120"/>
              <w:ind w:right="360"/>
              <w:rPr>
                <w:rFonts w:ascii="Arial" w:hAnsi="Arial" w:cs="Arial"/>
                <w:b/>
                <w:bCs/>
                <w:color w:val="000000"/>
              </w:rPr>
            </w:pPr>
            <w:r w:rsidRPr="0083343F">
              <w:rPr>
                <w:rFonts w:ascii="Arial" w:hAnsi="Arial" w:cs="Arial"/>
                <w:b/>
                <w:bCs/>
              </w:rPr>
              <w:t>Contact details</w:t>
            </w:r>
            <w:r w:rsidR="003C2C02" w:rsidRPr="0083343F">
              <w:rPr>
                <w:rFonts w:ascii="Arial" w:hAnsi="Arial" w:cs="Arial"/>
                <w:b/>
                <w:bCs/>
              </w:rPr>
              <w:t xml:space="preserve"> of the student</w:t>
            </w:r>
          </w:p>
        </w:tc>
        <w:tc>
          <w:tcPr>
            <w:tcW w:w="6264" w:type="dxa"/>
          </w:tcPr>
          <w:p w:rsidR="003C2C02" w:rsidRPr="0083343F" w:rsidRDefault="003C2C02" w:rsidP="00336A4E">
            <w:pPr>
              <w:spacing w:before="120" w:after="120"/>
              <w:ind w:right="360"/>
              <w:rPr>
                <w:rFonts w:ascii="Arial" w:hAnsi="Arial" w:cs="Arial"/>
                <w:color w:val="000000"/>
              </w:rPr>
            </w:pPr>
            <w:bookmarkStart w:id="0" w:name="_GoBack"/>
            <w:bookmarkEnd w:id="0"/>
          </w:p>
        </w:tc>
      </w:tr>
      <w:tr w:rsidR="003C2C02" w:rsidRPr="0083343F" w:rsidTr="0083343F">
        <w:trPr>
          <w:trHeight w:val="432"/>
        </w:trPr>
        <w:tc>
          <w:tcPr>
            <w:tcW w:w="4423" w:type="dxa"/>
            <w:vAlign w:val="center"/>
          </w:tcPr>
          <w:p w:rsidR="003C2C02" w:rsidRPr="0083343F" w:rsidRDefault="003C2C02" w:rsidP="00336A4E">
            <w:pPr>
              <w:spacing w:before="120" w:after="120"/>
              <w:ind w:right="360"/>
              <w:rPr>
                <w:rFonts w:ascii="Arial" w:hAnsi="Arial" w:cs="Arial"/>
                <w:b/>
                <w:bCs/>
                <w:color w:val="000000"/>
              </w:rPr>
            </w:pPr>
            <w:r w:rsidRPr="0083343F">
              <w:rPr>
                <w:rFonts w:ascii="Arial" w:hAnsi="Arial" w:cs="Arial"/>
                <w:b/>
                <w:bCs/>
                <w:color w:val="000000"/>
              </w:rPr>
              <w:t>Supervisor (s) Name with designation</w:t>
            </w:r>
          </w:p>
        </w:tc>
        <w:tc>
          <w:tcPr>
            <w:tcW w:w="6264" w:type="dxa"/>
          </w:tcPr>
          <w:p w:rsidR="003C2C02" w:rsidRPr="0083343F" w:rsidRDefault="003C2C02" w:rsidP="00336A4E">
            <w:pPr>
              <w:spacing w:before="120" w:after="120"/>
              <w:ind w:right="360"/>
              <w:rPr>
                <w:rFonts w:ascii="Arial" w:hAnsi="Arial" w:cs="Arial"/>
                <w:bCs/>
                <w:color w:val="000000"/>
              </w:rPr>
            </w:pPr>
          </w:p>
        </w:tc>
      </w:tr>
      <w:tr w:rsidR="003C2C02" w:rsidRPr="0083343F" w:rsidTr="0083343F">
        <w:trPr>
          <w:trHeight w:val="1876"/>
        </w:trPr>
        <w:tc>
          <w:tcPr>
            <w:tcW w:w="4423" w:type="dxa"/>
            <w:vAlign w:val="center"/>
          </w:tcPr>
          <w:p w:rsidR="003C2C02" w:rsidRPr="0083343F" w:rsidRDefault="003C2C02" w:rsidP="00336A4E">
            <w:pPr>
              <w:spacing w:before="120" w:after="120"/>
              <w:ind w:right="360"/>
              <w:rPr>
                <w:rFonts w:ascii="Arial" w:hAnsi="Arial" w:cs="Arial"/>
                <w:b/>
                <w:bCs/>
                <w:color w:val="000000"/>
              </w:rPr>
            </w:pPr>
            <w:r w:rsidRPr="0083343F">
              <w:rPr>
                <w:rFonts w:ascii="Arial" w:hAnsi="Arial" w:cs="Arial"/>
                <w:b/>
                <w:bCs/>
                <w:color w:val="000000"/>
              </w:rPr>
              <w:t xml:space="preserve">External examiner’s </w:t>
            </w:r>
            <w:r w:rsidR="00FC624D" w:rsidRPr="0083343F">
              <w:rPr>
                <w:rFonts w:ascii="Arial" w:hAnsi="Arial" w:cs="Arial"/>
                <w:b/>
                <w:bCs/>
                <w:color w:val="000000"/>
              </w:rPr>
              <w:t>n</w:t>
            </w:r>
            <w:r w:rsidRPr="0083343F">
              <w:rPr>
                <w:rFonts w:ascii="Arial" w:hAnsi="Arial" w:cs="Arial"/>
                <w:b/>
                <w:bCs/>
                <w:color w:val="000000"/>
              </w:rPr>
              <w:t xml:space="preserve">ame, address and contact details </w:t>
            </w:r>
            <w:r w:rsidR="0083343F">
              <w:rPr>
                <w:rFonts w:ascii="Arial" w:hAnsi="Arial" w:cs="Arial"/>
                <w:b/>
                <w:bCs/>
                <w:color w:val="000000"/>
              </w:rPr>
              <w:br/>
            </w:r>
            <w:r w:rsidRPr="0083343F">
              <w:rPr>
                <w:rFonts w:ascii="Arial" w:hAnsi="Arial" w:cs="Arial"/>
                <w:b/>
                <w:bCs/>
                <w:color w:val="000000"/>
              </w:rPr>
              <w:t>(e-mail and phone)</w:t>
            </w:r>
          </w:p>
        </w:tc>
        <w:tc>
          <w:tcPr>
            <w:tcW w:w="6264" w:type="dxa"/>
          </w:tcPr>
          <w:p w:rsidR="003C2C02" w:rsidRPr="0083343F" w:rsidRDefault="003C2C02" w:rsidP="00336A4E">
            <w:pPr>
              <w:spacing w:before="120" w:after="120"/>
              <w:ind w:right="360"/>
              <w:rPr>
                <w:rFonts w:ascii="Arial" w:hAnsi="Arial" w:cs="Arial"/>
                <w:bCs/>
                <w:color w:val="000000"/>
              </w:rPr>
            </w:pPr>
          </w:p>
        </w:tc>
      </w:tr>
      <w:tr w:rsidR="003C2C02" w:rsidRPr="0083343F" w:rsidTr="0083343F">
        <w:trPr>
          <w:trHeight w:val="432"/>
        </w:trPr>
        <w:tc>
          <w:tcPr>
            <w:tcW w:w="4423" w:type="dxa"/>
            <w:vAlign w:val="center"/>
          </w:tcPr>
          <w:p w:rsidR="003C2C02" w:rsidRPr="0083343F" w:rsidRDefault="003C2C02" w:rsidP="00336A4E">
            <w:pPr>
              <w:spacing w:before="120" w:after="120"/>
              <w:ind w:right="360"/>
              <w:rPr>
                <w:rFonts w:ascii="Arial" w:hAnsi="Arial" w:cs="Arial"/>
                <w:b/>
                <w:bCs/>
              </w:rPr>
            </w:pPr>
            <w:r w:rsidRPr="0083343F">
              <w:rPr>
                <w:rFonts w:ascii="Arial" w:hAnsi="Arial" w:cs="Arial"/>
                <w:b/>
                <w:bCs/>
              </w:rPr>
              <w:t>Viva voce presentation date</w:t>
            </w:r>
          </w:p>
        </w:tc>
        <w:tc>
          <w:tcPr>
            <w:tcW w:w="6264" w:type="dxa"/>
          </w:tcPr>
          <w:p w:rsidR="003C2C02" w:rsidRPr="0083343F" w:rsidRDefault="003C2C02" w:rsidP="00336A4E">
            <w:pPr>
              <w:spacing w:before="120" w:after="120"/>
              <w:ind w:right="360"/>
              <w:rPr>
                <w:rFonts w:ascii="Arial" w:hAnsi="Arial" w:cs="Arial"/>
                <w:bCs/>
              </w:rPr>
            </w:pPr>
          </w:p>
        </w:tc>
      </w:tr>
      <w:tr w:rsidR="003C2C02" w:rsidRPr="0083343F" w:rsidTr="0083343F">
        <w:trPr>
          <w:trHeight w:val="432"/>
        </w:trPr>
        <w:tc>
          <w:tcPr>
            <w:tcW w:w="4423" w:type="dxa"/>
            <w:vAlign w:val="center"/>
          </w:tcPr>
          <w:p w:rsidR="003C2C02" w:rsidRPr="0083343F" w:rsidRDefault="003C2C02" w:rsidP="00336A4E">
            <w:pPr>
              <w:spacing w:before="120" w:after="120"/>
              <w:ind w:right="360"/>
              <w:rPr>
                <w:rFonts w:ascii="Arial" w:hAnsi="Arial" w:cs="Arial"/>
                <w:b/>
                <w:bCs/>
              </w:rPr>
            </w:pPr>
            <w:r w:rsidRPr="0083343F">
              <w:rPr>
                <w:rFonts w:ascii="Arial" w:hAnsi="Arial" w:cs="Arial"/>
                <w:b/>
                <w:bCs/>
              </w:rPr>
              <w:t>Viva voce presentation time</w:t>
            </w:r>
          </w:p>
        </w:tc>
        <w:tc>
          <w:tcPr>
            <w:tcW w:w="6264" w:type="dxa"/>
          </w:tcPr>
          <w:p w:rsidR="003C2C02" w:rsidRPr="0083343F" w:rsidRDefault="003C2C02" w:rsidP="00336A4E">
            <w:pPr>
              <w:spacing w:before="120" w:after="120"/>
              <w:ind w:right="360"/>
              <w:rPr>
                <w:rFonts w:ascii="Arial" w:hAnsi="Arial" w:cs="Arial"/>
                <w:bCs/>
              </w:rPr>
            </w:pPr>
          </w:p>
        </w:tc>
      </w:tr>
    </w:tbl>
    <w:p w:rsidR="003C2C02" w:rsidRPr="0083343F" w:rsidRDefault="003C2C02" w:rsidP="003C2C02">
      <w:pPr>
        <w:rPr>
          <w:rFonts w:ascii="Arial" w:hAnsi="Arial" w:cs="Arial"/>
        </w:rPr>
      </w:pPr>
    </w:p>
    <w:p w:rsidR="003C2C02" w:rsidRPr="0083343F" w:rsidRDefault="003C2C02" w:rsidP="003C2C02">
      <w:pPr>
        <w:rPr>
          <w:rFonts w:ascii="Arial" w:hAnsi="Arial" w:cs="Arial"/>
        </w:rPr>
      </w:pPr>
    </w:p>
    <w:p w:rsidR="003C2C02" w:rsidRPr="0083343F" w:rsidRDefault="003C2C02" w:rsidP="003C2C02">
      <w:pPr>
        <w:tabs>
          <w:tab w:val="left" w:pos="2791"/>
        </w:tabs>
        <w:jc w:val="both"/>
        <w:rPr>
          <w:rFonts w:ascii="Arial" w:hAnsi="Arial" w:cs="Arial"/>
          <w:b/>
          <w:sz w:val="28"/>
          <w:szCs w:val="28"/>
        </w:rPr>
      </w:pPr>
      <w:r w:rsidRPr="0083343F">
        <w:rPr>
          <w:rFonts w:ascii="Arial" w:hAnsi="Arial" w:cs="Arial"/>
          <w:b/>
          <w:sz w:val="28"/>
          <w:szCs w:val="28"/>
        </w:rPr>
        <w:t>It is requested to kindly give at least ten (10) days advance notice so all necessary requirements/steps can be completed for a smooth Viva-voce by the student. Final viva-voce require multiple levels of communication to the external examiner and the University and require some time. Requested to kindly give the advance notice so these processes can be completed properly</w:t>
      </w:r>
    </w:p>
    <w:p w:rsidR="003C2C02" w:rsidRPr="0083343F" w:rsidRDefault="003C2C02" w:rsidP="003C2C02">
      <w:pPr>
        <w:rPr>
          <w:rFonts w:ascii="Arial" w:hAnsi="Arial" w:cs="Arial"/>
        </w:rPr>
      </w:pPr>
    </w:p>
    <w:p w:rsidR="003C2C02" w:rsidRPr="0083343F" w:rsidRDefault="003C2C02" w:rsidP="003C2C02">
      <w:pPr>
        <w:rPr>
          <w:rFonts w:ascii="Arial" w:hAnsi="Arial" w:cs="Arial"/>
        </w:rPr>
      </w:pPr>
    </w:p>
    <w:p w:rsidR="003C2C02" w:rsidRPr="0083343F" w:rsidRDefault="003C2C02" w:rsidP="003C2C02">
      <w:pPr>
        <w:tabs>
          <w:tab w:val="left" w:pos="2791"/>
        </w:tabs>
        <w:jc w:val="both"/>
        <w:rPr>
          <w:rFonts w:ascii="Arial" w:hAnsi="Arial" w:cs="Arial"/>
          <w:b/>
          <w:sz w:val="28"/>
          <w:szCs w:val="28"/>
        </w:rPr>
      </w:pPr>
      <w:r w:rsidRPr="0083343F">
        <w:rPr>
          <w:rFonts w:ascii="Arial" w:hAnsi="Arial" w:cs="Arial"/>
          <w:b/>
          <w:sz w:val="28"/>
          <w:szCs w:val="28"/>
        </w:rPr>
        <w:t>Duly filled form may kindly be sent to the NOEA (</w:t>
      </w:r>
      <w:hyperlink r:id="rId7" w:history="1">
        <w:r w:rsidRPr="0083343F">
          <w:rPr>
            <w:rStyle w:val="Hyperlink"/>
            <w:rFonts w:ascii="Arial" w:hAnsi="Arial" w:cs="Arial"/>
            <w:b/>
            <w:sz w:val="28"/>
            <w:szCs w:val="28"/>
          </w:rPr>
          <w:t>noea@wii.gov.in</w:t>
        </w:r>
      </w:hyperlink>
      <w:r w:rsidRPr="0083343F">
        <w:rPr>
          <w:rFonts w:ascii="Arial" w:hAnsi="Arial" w:cs="Arial"/>
          <w:b/>
          <w:sz w:val="28"/>
          <w:szCs w:val="28"/>
        </w:rPr>
        <w:t xml:space="preserve">) with a copy to </w:t>
      </w:r>
      <w:hyperlink r:id="rId8" w:history="1">
        <w:r w:rsidRPr="0083343F">
          <w:rPr>
            <w:rStyle w:val="Hyperlink"/>
            <w:rFonts w:ascii="Arial" w:hAnsi="Arial" w:cs="Arial"/>
            <w:b/>
            <w:sz w:val="28"/>
            <w:szCs w:val="28"/>
          </w:rPr>
          <w:t>samrat@wii.gov.in</w:t>
        </w:r>
      </w:hyperlink>
      <w:r w:rsidRPr="0083343F">
        <w:rPr>
          <w:rFonts w:ascii="Arial" w:hAnsi="Arial" w:cs="Arial"/>
          <w:b/>
          <w:sz w:val="28"/>
          <w:szCs w:val="28"/>
        </w:rPr>
        <w:t xml:space="preserve"> and </w:t>
      </w:r>
      <w:hyperlink r:id="rId9" w:history="1">
        <w:r w:rsidRPr="0083343F">
          <w:rPr>
            <w:rStyle w:val="Hyperlink"/>
            <w:rFonts w:ascii="Arial" w:hAnsi="Arial" w:cs="Arial"/>
            <w:b/>
            <w:sz w:val="28"/>
            <w:szCs w:val="28"/>
          </w:rPr>
          <w:t>lallian@wii.gov.in</w:t>
        </w:r>
      </w:hyperlink>
      <w:r w:rsidRPr="0083343F">
        <w:rPr>
          <w:rFonts w:ascii="Arial" w:hAnsi="Arial" w:cs="Arial"/>
          <w:b/>
          <w:sz w:val="28"/>
          <w:szCs w:val="28"/>
        </w:rPr>
        <w:t xml:space="preserve"> </w:t>
      </w:r>
    </w:p>
    <w:p w:rsidR="003C2C02" w:rsidRPr="0083343F" w:rsidRDefault="003C2C02" w:rsidP="003C2C02">
      <w:pPr>
        <w:tabs>
          <w:tab w:val="left" w:pos="930"/>
        </w:tabs>
        <w:rPr>
          <w:rFonts w:ascii="Arial" w:hAnsi="Arial" w:cs="Arial"/>
        </w:rPr>
      </w:pPr>
    </w:p>
    <w:p w:rsidR="00D137A3" w:rsidRPr="0083343F" w:rsidRDefault="00D137A3">
      <w:pPr>
        <w:rPr>
          <w:rFonts w:ascii="Arial" w:hAnsi="Arial" w:cs="Arial"/>
        </w:rPr>
      </w:pPr>
    </w:p>
    <w:sectPr w:rsidR="00D137A3" w:rsidRPr="0083343F" w:rsidSect="00EB7F39">
      <w:footerReference w:type="even" r:id="rId10"/>
      <w:pgSz w:w="11909" w:h="16834" w:code="9"/>
      <w:pgMar w:top="432" w:right="576" w:bottom="180" w:left="576"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948" w:rsidRDefault="00C44948">
      <w:r>
        <w:separator/>
      </w:r>
    </w:p>
  </w:endnote>
  <w:endnote w:type="continuationSeparator" w:id="0">
    <w:p w:rsidR="00C44948" w:rsidRDefault="00C4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28" w:rsidRDefault="00C44948" w:rsidP="00A007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6428" w:rsidRDefault="00A364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948" w:rsidRDefault="00C44948">
      <w:r>
        <w:separator/>
      </w:r>
    </w:p>
  </w:footnote>
  <w:footnote w:type="continuationSeparator" w:id="0">
    <w:p w:rsidR="00C44948" w:rsidRDefault="00C44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02"/>
    <w:rsid w:val="000843EC"/>
    <w:rsid w:val="000B1798"/>
    <w:rsid w:val="0010239A"/>
    <w:rsid w:val="001837FE"/>
    <w:rsid w:val="001B4027"/>
    <w:rsid w:val="001C3E46"/>
    <w:rsid w:val="001F53B6"/>
    <w:rsid w:val="002F7BCB"/>
    <w:rsid w:val="00396BEB"/>
    <w:rsid w:val="003C2C02"/>
    <w:rsid w:val="0045478A"/>
    <w:rsid w:val="004C540C"/>
    <w:rsid w:val="00643CB6"/>
    <w:rsid w:val="00662D92"/>
    <w:rsid w:val="00694CB2"/>
    <w:rsid w:val="006C0F5E"/>
    <w:rsid w:val="006D51E6"/>
    <w:rsid w:val="00703EC0"/>
    <w:rsid w:val="0083343F"/>
    <w:rsid w:val="008A47B5"/>
    <w:rsid w:val="008D3574"/>
    <w:rsid w:val="009616FD"/>
    <w:rsid w:val="009671F1"/>
    <w:rsid w:val="009B1B63"/>
    <w:rsid w:val="009E42ED"/>
    <w:rsid w:val="00A36428"/>
    <w:rsid w:val="00A523EC"/>
    <w:rsid w:val="00B30D58"/>
    <w:rsid w:val="00B33EE0"/>
    <w:rsid w:val="00B94341"/>
    <w:rsid w:val="00C3328E"/>
    <w:rsid w:val="00C44948"/>
    <w:rsid w:val="00C7464C"/>
    <w:rsid w:val="00CD792C"/>
    <w:rsid w:val="00D137A3"/>
    <w:rsid w:val="00D357DE"/>
    <w:rsid w:val="00D87B4F"/>
    <w:rsid w:val="00DA48D4"/>
    <w:rsid w:val="00DB49FA"/>
    <w:rsid w:val="00E1132D"/>
    <w:rsid w:val="00E42CF1"/>
    <w:rsid w:val="00E43D49"/>
    <w:rsid w:val="00E561A0"/>
    <w:rsid w:val="00E64599"/>
    <w:rsid w:val="00E90EE7"/>
    <w:rsid w:val="00EA0742"/>
    <w:rsid w:val="00ED6D6E"/>
    <w:rsid w:val="00F40780"/>
    <w:rsid w:val="00FC5793"/>
    <w:rsid w:val="00FC62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B3DD"/>
  <w15:chartTrackingRefBased/>
  <w15:docId w15:val="{CA54D068-535D-B248-8A6E-18F53251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02"/>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C2C02"/>
    <w:pPr>
      <w:tabs>
        <w:tab w:val="center" w:pos="4320"/>
        <w:tab w:val="right" w:pos="8640"/>
      </w:tabs>
    </w:pPr>
  </w:style>
  <w:style w:type="character" w:customStyle="1" w:styleId="FooterChar">
    <w:name w:val="Footer Char"/>
    <w:basedOn w:val="DefaultParagraphFont"/>
    <w:link w:val="Footer"/>
    <w:rsid w:val="003C2C02"/>
    <w:rPr>
      <w:rFonts w:ascii="Times New Roman" w:eastAsia="Times New Roman" w:hAnsi="Times New Roman" w:cs="Times New Roman"/>
      <w:kern w:val="0"/>
      <w:lang w:val="en-US"/>
      <w14:ligatures w14:val="none"/>
    </w:rPr>
  </w:style>
  <w:style w:type="character" w:styleId="PageNumber">
    <w:name w:val="page number"/>
    <w:basedOn w:val="DefaultParagraphFont"/>
    <w:rsid w:val="003C2C02"/>
  </w:style>
  <w:style w:type="character" w:styleId="Hyperlink">
    <w:name w:val="Hyperlink"/>
    <w:basedOn w:val="DefaultParagraphFont"/>
    <w:uiPriority w:val="99"/>
    <w:unhideWhenUsed/>
    <w:rsid w:val="003C2C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rat@wii.gov.in" TargetMode="External"/><Relationship Id="rId3" Type="http://schemas.openxmlformats.org/officeDocument/2006/relationships/webSettings" Target="webSettings.xml"/><Relationship Id="rId7" Type="http://schemas.openxmlformats.org/officeDocument/2006/relationships/hyperlink" Target="mailto:noea@wii.gov.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lallian@wii.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DSP</cp:lastModifiedBy>
  <cp:revision>3</cp:revision>
  <dcterms:created xsi:type="dcterms:W3CDTF">2023-08-22T03:47:00Z</dcterms:created>
  <dcterms:modified xsi:type="dcterms:W3CDTF">2023-08-23T10:00:00Z</dcterms:modified>
</cp:coreProperties>
</file>